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klej Loctite ea 1C, warto wykorzystać do tworzyw sztucznych?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Unitech Rzeszów ma w swojej ofercie wiele produktów, wykorzystywanych podczas podstawowych prac budowlanych.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korzystać z klejów?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poniższym artykule postaramy się omówić jeden z najbardziej pożądanych produktów, podczas klejenia zaawansowanych tworzyw sztucznych, w szczególności w branży lotniczej. Dlaczego warto wybrać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Loctice ea 1C</w:t>
        </w:r>
      </w:hyperlink>
      <w:r>
        <w:rPr>
          <w:rFonts w:ascii="calibri" w:hAnsi="calibri" w:eastAsia="calibri" w:cs="calibri"/>
          <w:sz w:val="24"/>
          <w:szCs w:val="24"/>
        </w:rPr>
        <w:t xml:space="preserve">? Zawiera bogaty skład, który gwarantuje wysoką jakość wykonania różnych prac. Posiada wiele zalet i właściwości, które są unikatowe dla tego rodzaju kleju oraz uszczelniacza.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wybrać klej do tworzyw sztucznych?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Aby zadbać o odpowiednią jakość pracy, podczas klejenia tworzyw sztucznych, warto zwrócić uwagę na właściwości danego produktu i dobrać je do swoich wymagań. Jest to szczególnie ważne dla osób, przykładających dużą wagę, do solidnego łączenia elementów. </w:t>
      </w:r>
      <w:r>
        <w:rPr>
          <w:rFonts w:ascii="calibri" w:hAnsi="calibri" w:eastAsia="calibri" w:cs="calibri"/>
          <w:sz w:val="24"/>
          <w:szCs w:val="24"/>
          <w:b/>
        </w:rPr>
        <w:t xml:space="preserve">Loctice ea 1C</w:t>
      </w:r>
      <w:r>
        <w:rPr>
          <w:rFonts w:ascii="calibri" w:hAnsi="calibri" w:eastAsia="calibri" w:cs="calibri"/>
          <w:sz w:val="24"/>
          <w:szCs w:val="24"/>
        </w:rPr>
        <w:t xml:space="preserve"> posiada wiele zalet, będące uniwersalne dla wielu rodzajów prac, dlatego jest bardzo dobrym wyborem, dla wymagających osób. Jeśli chcesz zadbać o prawidłową jakość, powinieneś go wypróbować.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Czy Loctice ea 1C to dobry wybór?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Omawiany produkt jest bardzo dobrym wyborem, ponieważ jego unikalne właściwości sprawiają, że jest najlepszy na rynku. </w:t>
      </w:r>
      <w:r>
        <w:rPr>
          <w:rFonts w:ascii="calibri" w:hAnsi="calibri" w:eastAsia="calibri" w:cs="calibri"/>
          <w:sz w:val="24"/>
          <w:szCs w:val="24"/>
          <w:b/>
        </w:rPr>
        <w:t xml:space="preserve">Loctice ea 1C</w:t>
      </w:r>
      <w:r>
        <w:rPr>
          <w:rFonts w:ascii="calibri" w:hAnsi="calibri" w:eastAsia="calibri" w:cs="calibri"/>
          <w:sz w:val="24"/>
          <w:szCs w:val="24"/>
        </w:rPr>
        <w:t xml:space="preserve"> zastyga w pokojowej temperaturze, dzięki czemu nie musisz martwić się o jego zasychanie. Dodatkowo bardzo łatwo możemy go usunąć lub przypiłować, jeżeli użyliśmy go za dużo. Warto sprawdzać wcześniej właściwości różnych klejów, bo są przeznaczane do wielu rodzajów materiałów. Natomiast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Loctice ea 1C</w:t>
      </w:r>
      <w:r>
        <w:rPr>
          <w:rFonts w:ascii="calibri" w:hAnsi="calibri" w:eastAsia="calibri" w:cs="calibri"/>
          <w:sz w:val="24"/>
          <w:szCs w:val="24"/>
        </w:rPr>
        <w:t xml:space="preserve"> sprawdzi się w wielu powierzchniach, zapewniając wysoką jakość klejenia.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nitech.rzeszow.pl/produkt/loctite-ea-1c-resin-hysol-1c-epk-resin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2026-10-27T12:34:07+01:00</dcterms:created>
  <dcterms:modified xsi:type="dcterms:W3CDTF">2026-10-27T12:34:07+01:00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